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佛山市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慈善会儿童大病医疗救助项目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申请表</w:t>
      </w:r>
    </w:p>
    <w:p>
      <w:pPr>
        <w:spacing w:line="280" w:lineRule="exact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申请救助金额：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1万 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1.5万  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2万</w:t>
      </w:r>
    </w:p>
    <w:tbl>
      <w:tblPr>
        <w:tblStyle w:val="2"/>
        <w:tblpPr w:leftFromText="180" w:rightFromText="180" w:vertAnchor="text" w:horzAnchor="page" w:tblpX="1645" w:tblpY="285"/>
        <w:tblOverlap w:val="never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004"/>
        <w:gridCol w:w="690"/>
        <w:gridCol w:w="342"/>
        <w:gridCol w:w="342"/>
        <w:gridCol w:w="342"/>
        <w:gridCol w:w="342"/>
        <w:gridCol w:w="342"/>
        <w:gridCol w:w="337"/>
        <w:gridCol w:w="5"/>
        <w:gridCol w:w="342"/>
        <w:gridCol w:w="342"/>
        <w:gridCol w:w="196"/>
        <w:gridCol w:w="146"/>
        <w:gridCol w:w="342"/>
        <w:gridCol w:w="337"/>
        <w:gridCol w:w="5"/>
        <w:gridCol w:w="342"/>
        <w:gridCol w:w="342"/>
        <w:gridCol w:w="16"/>
        <w:gridCol w:w="326"/>
        <w:gridCol w:w="276"/>
        <w:gridCol w:w="66"/>
        <w:gridCol w:w="342"/>
        <w:gridCol w:w="342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况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68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368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68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年龄</w:t>
            </w:r>
          </w:p>
        </w:tc>
        <w:tc>
          <w:tcPr>
            <w:tcW w:w="1444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联系地址</w:t>
            </w:r>
          </w:p>
        </w:tc>
        <w:tc>
          <w:tcPr>
            <w:tcW w:w="6232" w:type="dxa"/>
            <w:gridSpan w:val="2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6232" w:type="dxa"/>
            <w:gridSpan w:val="2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代申请人情况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2047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10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与申请人关系</w:t>
            </w:r>
          </w:p>
        </w:tc>
        <w:tc>
          <w:tcPr>
            <w:tcW w:w="2475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6232" w:type="dxa"/>
            <w:gridSpan w:val="2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况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户口所在地</w:t>
            </w:r>
          </w:p>
        </w:tc>
        <w:tc>
          <w:tcPr>
            <w:tcW w:w="6232" w:type="dxa"/>
            <w:gridSpan w:val="2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家庭人均月收入</w:t>
            </w:r>
          </w:p>
        </w:tc>
        <w:tc>
          <w:tcPr>
            <w:tcW w:w="6232" w:type="dxa"/>
            <w:gridSpan w:val="2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类   别</w:t>
            </w:r>
          </w:p>
        </w:tc>
        <w:tc>
          <w:tcPr>
            <w:tcW w:w="6232" w:type="dxa"/>
            <w:gridSpan w:val="23"/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  <w:t xml:space="preserve">低保对象      </w:t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  <w:t xml:space="preserve">特困供养人员   </w:t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  <w:t>孤儿和事实无人抚养儿童</w:t>
            </w:r>
          </w:p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  <w:t xml:space="preserve">临界低保对象  </w:t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  <w:t>《佛山市医疗救助办法》认定的因病致贫对象</w:t>
            </w:r>
          </w:p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  <w:t>其他困难对象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家庭情况说明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（家庭经济情况、主要困难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等，可另附页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232" w:type="dxa"/>
            <w:gridSpan w:val="2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况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与申请人关系</w:t>
            </w:r>
          </w:p>
        </w:tc>
        <w:tc>
          <w:tcPr>
            <w:tcW w:w="2731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1307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个人月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工资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收入</w:t>
            </w:r>
          </w:p>
        </w:tc>
        <w:tc>
          <w:tcPr>
            <w:tcW w:w="116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731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07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6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731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07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6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731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07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6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731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07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6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731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07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6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731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07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6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申请人患病情况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疾病全称</w:t>
            </w:r>
          </w:p>
        </w:tc>
        <w:tc>
          <w:tcPr>
            <w:tcW w:w="2047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10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确诊时间</w:t>
            </w:r>
          </w:p>
        </w:tc>
        <w:tc>
          <w:tcPr>
            <w:tcW w:w="2475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确诊医院</w:t>
            </w:r>
          </w:p>
        </w:tc>
        <w:tc>
          <w:tcPr>
            <w:tcW w:w="2047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10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实际治疗费用</w:t>
            </w:r>
          </w:p>
        </w:tc>
        <w:tc>
          <w:tcPr>
            <w:tcW w:w="2475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医保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和其他保险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报销金额</w:t>
            </w:r>
          </w:p>
        </w:tc>
        <w:tc>
          <w:tcPr>
            <w:tcW w:w="2047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10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个人自付金额</w:t>
            </w:r>
          </w:p>
        </w:tc>
        <w:tc>
          <w:tcPr>
            <w:tcW w:w="2475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>受资助情况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申请本项目次数</w:t>
            </w:r>
          </w:p>
        </w:tc>
        <w:tc>
          <w:tcPr>
            <w:tcW w:w="2932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0"/>
                <w:highlight w:val="none"/>
                <w:lang w:val="en-US" w:eastAsia="zh-CN"/>
              </w:rPr>
              <w:t xml:space="preserve">第1次 </w:t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0"/>
                <w:highlight w:val="none"/>
                <w:lang w:val="en-US" w:eastAsia="zh-CN"/>
              </w:rPr>
              <w:t xml:space="preserve">第2次 </w:t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0"/>
                <w:highlight w:val="none"/>
                <w:lang w:val="en-US" w:eastAsia="zh-CN"/>
              </w:rPr>
              <w:t>第3次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累计获得本项目救助金额</w:t>
            </w:r>
          </w:p>
        </w:tc>
        <w:tc>
          <w:tcPr>
            <w:tcW w:w="177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接受其他资助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情况</w:t>
            </w:r>
          </w:p>
        </w:tc>
        <w:tc>
          <w:tcPr>
            <w:tcW w:w="6232" w:type="dxa"/>
            <w:gridSpan w:val="2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账户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信息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开户行名称</w:t>
            </w:r>
          </w:p>
        </w:tc>
        <w:tc>
          <w:tcPr>
            <w:tcW w:w="2932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u w:val="none"/>
                <w:lang w:val="en-US" w:eastAsia="zh-CN"/>
              </w:rPr>
              <w:t>银行</w:t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u w:val="none"/>
                <w:lang w:val="en-US" w:eastAsia="zh-CN"/>
              </w:rPr>
              <w:t>支行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账户名称</w:t>
            </w:r>
          </w:p>
        </w:tc>
        <w:tc>
          <w:tcPr>
            <w:tcW w:w="177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存折（卡）账号</w:t>
            </w:r>
          </w:p>
        </w:tc>
        <w:tc>
          <w:tcPr>
            <w:tcW w:w="6232" w:type="dxa"/>
            <w:gridSpan w:val="2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申请人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声明</w:t>
            </w:r>
          </w:p>
        </w:tc>
        <w:tc>
          <w:tcPr>
            <w:tcW w:w="7926" w:type="dxa"/>
            <w:gridSpan w:val="2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因患病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存在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经济困难，特申请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佛山市慈善会儿童大病医疗救助项目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救助。本人保证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的信息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和资料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真实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合法和完整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，所得救助金将用于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用途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如有虚假，本人愿意承担相应法律责任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并退回已收取的款项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申请人或代申请人签名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并按捺指模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镇（街道）慈善会或镇（街道）意见</w:t>
            </w:r>
          </w:p>
        </w:tc>
        <w:tc>
          <w:tcPr>
            <w:tcW w:w="7926" w:type="dxa"/>
            <w:gridSpan w:val="25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eastAsia="宋体"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eastAsia="宋体"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0"/>
                <w:highlight w:val="none"/>
                <w:lang w:val="en-US" w:eastAsia="zh-CN"/>
              </w:rPr>
              <w:t xml:space="preserve">经办人签名：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</w:rPr>
              <w:t>（公章）</w:t>
            </w:r>
          </w:p>
          <w:p>
            <w:pPr>
              <w:keepNext w:val="0"/>
              <w:keepLines w:val="0"/>
              <w:suppressLineNumbers w:val="0"/>
              <w:tabs>
                <w:tab w:val="left" w:pos="792"/>
              </w:tabs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区慈善会审核意见</w:t>
            </w:r>
          </w:p>
        </w:tc>
        <w:tc>
          <w:tcPr>
            <w:tcW w:w="7926" w:type="dxa"/>
            <w:gridSpan w:val="2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eastAsia="宋体"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4620" w:right="0" w:hanging="4620" w:hangingChars="220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0"/>
                <w:highlight w:val="none"/>
                <w:lang w:val="en-US" w:eastAsia="zh-CN"/>
              </w:rPr>
              <w:t xml:space="preserve">经办人签名：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</w:rPr>
              <w:t>（公章）</w:t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项目评审委员会审核意见</w:t>
            </w:r>
          </w:p>
        </w:tc>
        <w:tc>
          <w:tcPr>
            <w:tcW w:w="7926" w:type="dxa"/>
            <w:gridSpan w:val="2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4620" w:right="0" w:hanging="4620" w:hangingChars="2200"/>
              <w:jc w:val="left"/>
              <w:rPr>
                <w:rFonts w:hint="eastAsia" w:eastAsia="宋体"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4620" w:right="0" w:hanging="4620" w:hangingChars="2200"/>
              <w:jc w:val="left"/>
              <w:rPr>
                <w:rFonts w:hint="eastAsia" w:eastAsia="宋体"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4620" w:right="0" w:hanging="4620" w:hangingChars="2200"/>
              <w:jc w:val="left"/>
              <w:rPr>
                <w:rFonts w:hint="eastAsia" w:eastAsia="宋体"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4620" w:right="0" w:hanging="4620" w:hangingChars="2200"/>
              <w:jc w:val="left"/>
              <w:rPr>
                <w:rFonts w:hint="eastAsia" w:eastAsia="宋体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0"/>
                <w:highlight w:val="none"/>
                <w:lang w:val="en-US" w:eastAsia="zh-CN"/>
              </w:rPr>
              <w:t xml:space="preserve">经办人签名：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</w:rPr>
              <w:t>（公章）</w:t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市慈善会秘书处意见</w:t>
            </w:r>
          </w:p>
        </w:tc>
        <w:tc>
          <w:tcPr>
            <w:tcW w:w="7926" w:type="dxa"/>
            <w:gridSpan w:val="2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eastAsia="宋体"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0"/>
                <w:highlight w:val="none"/>
                <w:lang w:val="en-US" w:eastAsia="zh-CN"/>
              </w:rPr>
              <w:t xml:space="preserve">经办人签名：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</w:rPr>
              <w:t>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1"/>
                <w:szCs w:val="20"/>
                <w:highlight w:val="none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7926" w:type="dxa"/>
            <w:gridSpan w:val="2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</w:tbl>
    <w:p>
      <w:pPr>
        <w:widowControl/>
        <w:spacing w:line="280" w:lineRule="exact"/>
        <w:ind w:left="-420" w:leftChars="-200" w:firstLine="422" w:firstLineChars="200"/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bidi="ar-SA"/>
        </w:rPr>
      </w:pPr>
    </w:p>
    <w:p>
      <w:pPr>
        <w:widowControl/>
        <w:spacing w:line="280" w:lineRule="exact"/>
        <w:ind w:left="-420" w:leftChars="-200" w:firstLine="422" w:firstLineChars="200"/>
        <w:rPr>
          <w:rFonts w:hint="eastAsia" w:ascii="宋体" w:hAnsi="宋体" w:eastAsia="宋体" w:cs="宋体"/>
          <w:sz w:val="21"/>
          <w:szCs w:val="21"/>
          <w:highlight w:val="none"/>
          <w:lang w:bidi="ar-SA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bidi="ar-SA"/>
        </w:rPr>
        <w:t>填表说明：</w:t>
      </w:r>
    </w:p>
    <w:p>
      <w:pPr>
        <w:widowControl/>
        <w:spacing w:line="280" w:lineRule="exact"/>
        <w:ind w:left="210" w:leftChars="0" w:right="-193" w:rightChars="-92" w:hanging="210" w:hangingChars="100"/>
        <w:jc w:val="both"/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bidi="ar-SA"/>
        </w:rPr>
        <w:t>1.此表由申请人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  <w:t>或代申请人用黑色签字笔</w:t>
      </w:r>
      <w:r>
        <w:rPr>
          <w:rFonts w:hint="eastAsia" w:ascii="宋体" w:hAnsi="宋体" w:eastAsia="宋体" w:cs="宋体"/>
          <w:sz w:val="21"/>
          <w:szCs w:val="21"/>
          <w:highlight w:val="none"/>
          <w:lang w:bidi="ar-SA"/>
        </w:rPr>
        <w:t>填写，一式两份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，附加以下材料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清晰复印件</w:t>
      </w:r>
      <w:r>
        <w:rPr>
          <w:rFonts w:hint="eastAsia" w:ascii="宋体" w:hAnsi="宋体" w:cs="宋体"/>
          <w:sz w:val="21"/>
          <w:szCs w:val="21"/>
          <w:highlight w:val="none"/>
          <w:lang w:eastAsia="zh-CN" w:bidi="ar-SA"/>
        </w:rPr>
        <w:t>（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  <w:t>须查验人核对原件后签名确认</w:t>
      </w:r>
      <w:r>
        <w:rPr>
          <w:rFonts w:hint="eastAsia" w:ascii="宋体" w:hAnsi="宋体" w:cs="宋体"/>
          <w:sz w:val="21"/>
          <w:szCs w:val="21"/>
          <w:highlight w:val="none"/>
          <w:lang w:eastAsia="zh-CN" w:bidi="ar-SA"/>
        </w:rPr>
        <w:t>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一并上报</w:t>
      </w:r>
      <w:r>
        <w:rPr>
          <w:rFonts w:hint="eastAsia" w:ascii="宋体" w:hAnsi="宋体" w:cs="宋体"/>
          <w:sz w:val="21"/>
          <w:szCs w:val="21"/>
          <w:highlight w:val="none"/>
          <w:lang w:eastAsia="zh-CN" w:bidi="ar-SA"/>
        </w:rPr>
        <w:t>：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①申请人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  <w:t>身份证（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 w:bidi="ar-SA"/>
        </w:rPr>
        <w:t>或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  <w:t>户口簿、出生医学证明）、代申请人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身份证（正反面复印）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②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  <w:t>家庭成员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户口簿</w:t>
      </w:r>
      <w:r>
        <w:rPr>
          <w:rFonts w:hint="eastAsia" w:ascii="宋体" w:hAnsi="宋体" w:cs="宋体"/>
          <w:sz w:val="21"/>
          <w:szCs w:val="21"/>
          <w:highlight w:val="none"/>
          <w:lang w:eastAsia="zh-CN" w:bidi="ar-SA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  <w:lang w:bidi="ar-SA"/>
        </w:rPr>
        <w:t>非佛山市户籍的申请人需提供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  <w:lang w:val="en-US" w:eastAsia="zh-CN" w:bidi="ar-SA"/>
        </w:rPr>
        <w:t>父亲或母亲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  <w:lang w:bidi="ar-SA"/>
        </w:rPr>
        <w:t>由佛山市社保部门出具的《佛山市社会保险参保缴费证明》</w:t>
      </w:r>
      <w:r>
        <w:rPr>
          <w:rFonts w:hint="eastAsia" w:ascii="宋体" w:hAnsi="宋体" w:cs="宋体"/>
          <w:b w:val="0"/>
          <w:i w:val="0"/>
          <w:caps w:val="0"/>
          <w:spacing w:val="0"/>
          <w:sz w:val="21"/>
          <w:szCs w:val="21"/>
          <w:highlight w:val="none"/>
          <w:shd w:val="clear" w:color="auto" w:fill="auto"/>
          <w:lang w:eastAsia="zh-CN" w:bidi="ar-SA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④家庭生活困难情况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  <w:t>说明材料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提供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  <w:t>其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中一种：《广东省城乡居民最低生活保障证》、《佛山市最低生活保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  <w:t>障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临界证》、《特困人员救助供养证》、《儿童福利证》</w:t>
      </w:r>
      <w:r>
        <w:rPr>
          <w:rFonts w:hint="eastAsia" w:ascii="宋体" w:hAnsi="宋体" w:cs="宋体"/>
          <w:sz w:val="21"/>
          <w:szCs w:val="21"/>
          <w:highlight w:val="none"/>
          <w:lang w:eastAsia="zh-CN" w:bidi="ar-SA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《佛山市医疗救助办法》因病致贫医疗救助对象提供加盖医保部门印章的医疗救助结算单</w:t>
      </w:r>
      <w:r>
        <w:rPr>
          <w:rFonts w:hint="eastAsia" w:ascii="宋体" w:hAnsi="宋体" w:cs="宋体"/>
          <w:sz w:val="21"/>
          <w:szCs w:val="21"/>
          <w:highlight w:val="none"/>
          <w:lang w:eastAsia="zh-CN" w:bidi="ar-SA"/>
        </w:rPr>
        <w:t>、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  <w:t>家庭成员所属单位出具的收入证明。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⑤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  <w:t>医疗费用资料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（包含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  <w:t>疾病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诊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  <w:t>断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证明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  <w:t>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出院小结</w:t>
      </w:r>
      <w:r>
        <w:rPr>
          <w:rFonts w:hint="eastAsia" w:ascii="宋体" w:hAnsi="宋体" w:cs="宋体"/>
          <w:sz w:val="21"/>
          <w:szCs w:val="21"/>
          <w:highlight w:val="none"/>
          <w:lang w:eastAsia="zh-CN" w:bidi="ar-SA"/>
        </w:rPr>
        <w:t>，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  <w:t>医疗费用收据或社保（医保）经办机构出具的医疗费用结算单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及其他补充医疗保险理赔通知书</w:t>
      </w:r>
      <w:r>
        <w:rPr>
          <w:rFonts w:hint="eastAsia" w:ascii="宋体" w:hAnsi="宋体" w:cs="宋体"/>
          <w:sz w:val="21"/>
          <w:szCs w:val="21"/>
          <w:highlight w:val="none"/>
          <w:lang w:eastAsia="zh-CN" w:bidi="ar-SA"/>
        </w:rPr>
        <w:t>，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  <w:t>外购处方药发票及处方证明等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）</w:t>
      </w:r>
      <w:r>
        <w:rPr>
          <w:rFonts w:hint="eastAsia" w:ascii="宋体" w:hAnsi="宋体" w:cs="宋体"/>
          <w:sz w:val="21"/>
          <w:szCs w:val="21"/>
          <w:highlight w:val="none"/>
          <w:lang w:eastAsia="zh-CN" w:bidi="ar-SA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⑥申请人或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  <w:t>监护人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银行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  <w:t>卡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 w:bidi="ar-SA"/>
        </w:rPr>
        <w:t>。</w:t>
      </w:r>
    </w:p>
    <w:p>
      <w:pPr>
        <w:widowControl/>
        <w:spacing w:line="280" w:lineRule="exact"/>
        <w:ind w:left="-420" w:leftChars="-200" w:firstLine="420" w:firstLineChars="200"/>
        <w:jc w:val="both"/>
        <w:rPr>
          <w:rFonts w:hint="eastAsia" w:ascii="宋体" w:hAnsi="宋体" w:eastAsia="宋体" w:cs="宋体"/>
          <w:sz w:val="21"/>
          <w:szCs w:val="21"/>
          <w:highlight w:val="none"/>
          <w:lang w:bidi="ar-SA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bidi="ar-SA"/>
        </w:rPr>
        <w:t>2.申请人或代申请人须对填写资料的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  <w:t>真实</w:t>
      </w:r>
      <w:r>
        <w:rPr>
          <w:rFonts w:hint="eastAsia" w:ascii="宋体" w:hAnsi="宋体" w:eastAsia="宋体" w:cs="宋体"/>
          <w:sz w:val="21"/>
          <w:szCs w:val="21"/>
          <w:highlight w:val="none"/>
          <w:lang w:bidi="ar-SA"/>
        </w:rPr>
        <w:t>性负责，经审核发现与事实不符的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  <w:t>责任</w:t>
      </w:r>
      <w:r>
        <w:rPr>
          <w:rFonts w:hint="eastAsia" w:ascii="宋体" w:hAnsi="宋体" w:eastAsia="宋体" w:cs="宋体"/>
          <w:sz w:val="21"/>
          <w:szCs w:val="21"/>
          <w:highlight w:val="none"/>
          <w:lang w:bidi="ar-SA"/>
        </w:rPr>
        <w:t>自负。</w:t>
      </w:r>
    </w:p>
    <w:p>
      <w:pPr>
        <w:widowControl/>
        <w:spacing w:line="280" w:lineRule="exact"/>
        <w:ind w:left="-420" w:leftChars="-200" w:firstLine="420" w:firstLineChars="200"/>
        <w:jc w:val="both"/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bidi="ar-SA"/>
        </w:rPr>
        <w:t>3.佛山市慈善会地址：佛山市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 w:bidi="ar-SA"/>
        </w:rPr>
        <w:t>禅城区金鱼街49号二座通济楼2楼佛山市慈善会</w:t>
      </w:r>
    </w:p>
    <w:p>
      <w:pPr>
        <w:widowControl/>
        <w:spacing w:line="280" w:lineRule="exact"/>
        <w:ind w:firstLine="210" w:firstLineChars="100"/>
        <w:jc w:val="both"/>
        <w:rPr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bidi="ar-SA"/>
        </w:rPr>
        <w:t>电话：0757-83035554。</w:t>
      </w:r>
    </w:p>
    <w:sectPr>
      <w:pgSz w:w="11906" w:h="16838"/>
      <w:pgMar w:top="2098" w:right="1474" w:bottom="1984" w:left="1587" w:header="851" w:footer="1191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261D4"/>
    <w:rsid w:val="047261D4"/>
    <w:rsid w:val="0AB40921"/>
    <w:rsid w:val="306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2021-12-30T09:25:00Z</dcterms:created>
  <dc:creator>Eyun</dc:creator>
  <cp:lastModifiedBy>Eyun</cp:lastModifiedBy>
  <dcterms:modified xsi:type="dcterms:W3CDTF">2022-02-18T07:26:37Z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